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943CF0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ZAVOD ZA ZAŠTITU SPOMENIKA KULTURE GRADA NOVOG SADA</w:t>
      </w:r>
    </w:p>
    <w:p w:rsidR="001F55F6" w:rsidRPr="001F55F6" w:rsidRDefault="00943CF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100713383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43CF0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BULEVAR MIHAJLA PUPINA 22</w:t>
      </w:r>
    </w:p>
    <w:p w:rsidR="001F55F6" w:rsidRPr="001F55F6" w:rsidRDefault="00943CF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bookmarkEnd w:id="1"/>
    <w:p w:rsidR="001F55F6" w:rsidRPr="001F55F6" w:rsidRDefault="00943CF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43CF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31.05.2024</w:t>
      </w:r>
    </w:p>
    <w:p w:rsidR="001F55F6" w:rsidRPr="001F55F6" w:rsidRDefault="00943CF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23-3/32-2024</w:t>
      </w:r>
    </w:p>
    <w:p w:rsidR="001F55F6" w:rsidRPr="00A9707B" w:rsidRDefault="00943CF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odluku da se ugovor dodeli  ponuđaču  NPN DOO NOVI SAD,  Živojina Ćuluma  69, 21000, Novi Sad </w:t>
      </w:r>
    </w:p>
    <w:p w:rsidR="001F55F6" w:rsidRPr="001F55F6" w:rsidRDefault="00943CF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943CF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ZAVOD ZA ZAŠTITU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SPOMENIKA KULTURE GRADA NOVOG SADA</w:t>
      </w:r>
    </w:p>
    <w:p w:rsidR="001F55F6" w:rsidRPr="001F55F6" w:rsidRDefault="00943CF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23-3/2023</w:t>
      </w:r>
    </w:p>
    <w:p w:rsidR="001F55F6" w:rsidRPr="001F55F6" w:rsidRDefault="00943CF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Zanatski-građevinski i konzervatorsko-restauratorski radovi glavnog objekta  sa dvorišnim krilom i krova  manjeg dvorišnog objekta  biblioteke-I faza</w:t>
      </w:r>
    </w:p>
    <w:p w:rsidR="001F55F6" w:rsidRPr="001F55F6" w:rsidRDefault="00943CF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</w:t>
      </w:r>
      <w:r w:rsidRPr="001F55F6">
        <w:rPr>
          <w:rFonts w:cstheme="minorHAnsi"/>
          <w:sz w:val="20"/>
          <w:szCs w:val="20"/>
          <w:lang w:val="sr-Latn-BA"/>
        </w:rPr>
        <w:t xml:space="preserve">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F02-0013034</w:t>
      </w:r>
    </w:p>
    <w:p w:rsidR="001F55F6" w:rsidRPr="001F55F6" w:rsidRDefault="00943CF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7489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74897">
        <w:rPr>
          <w:rFonts w:asciiTheme="minorHAnsi" w:hAnsiTheme="minorHAnsi" w:cstheme="minorHAnsi"/>
          <w:sz w:val="20"/>
          <w:szCs w:val="20"/>
        </w:rPr>
      </w:r>
      <w:r w:rsidR="00B74897">
        <w:rPr>
          <w:rFonts w:asciiTheme="minorHAnsi" w:hAnsiTheme="minorHAnsi" w:cstheme="minorHAnsi"/>
          <w:sz w:val="20"/>
          <w:szCs w:val="20"/>
        </w:rPr>
        <w:fldChar w:fldCharType="separate"/>
      </w:r>
      <w:r w:rsidR="00B7489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7489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74897">
        <w:rPr>
          <w:rFonts w:asciiTheme="minorHAnsi" w:hAnsiTheme="minorHAnsi" w:cstheme="minorHAnsi"/>
          <w:sz w:val="20"/>
          <w:szCs w:val="20"/>
        </w:rPr>
      </w:r>
      <w:r w:rsidR="00B74897">
        <w:rPr>
          <w:rFonts w:asciiTheme="minorHAnsi" w:hAnsiTheme="minorHAnsi" w:cstheme="minorHAnsi"/>
          <w:sz w:val="20"/>
          <w:szCs w:val="20"/>
        </w:rPr>
        <w:fldChar w:fldCharType="separate"/>
      </w:r>
      <w:r w:rsidR="00B7489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7489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74897">
        <w:rPr>
          <w:rFonts w:asciiTheme="minorHAnsi" w:hAnsiTheme="minorHAnsi" w:cstheme="minorHAnsi"/>
          <w:sz w:val="20"/>
          <w:szCs w:val="20"/>
        </w:rPr>
      </w:r>
      <w:r w:rsidR="00B74897">
        <w:rPr>
          <w:rFonts w:asciiTheme="minorHAnsi" w:hAnsiTheme="minorHAnsi" w:cstheme="minorHAnsi"/>
          <w:sz w:val="20"/>
          <w:szCs w:val="20"/>
        </w:rPr>
        <w:fldChar w:fldCharType="separate"/>
      </w:r>
      <w:r w:rsidR="00B7489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43CF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45212350</w:t>
      </w:r>
    </w:p>
    <w:p w:rsidR="001F55F6" w:rsidRPr="001F55F6" w:rsidRDefault="00943CF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Zanatski-građevinski i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konzervatorsko-restauratorski radovi glavnog objekta  sa dvorišnim krilom i krova  manjeg dvorišnog objekta  biblioteke-I faza</w:t>
      </w:r>
    </w:p>
    <w:p w:rsidR="001F55F6" w:rsidRPr="00B84A8C" w:rsidRDefault="00943CF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24.887.904,00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43CF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7489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43CF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NPN DOO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105946267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Živojina Ćuluma 69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43CF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15.154.150,00</w:t>
      </w:r>
    </w:p>
    <w:p w:rsidR="001F55F6" w:rsidRPr="00B84A8C" w:rsidRDefault="00943CF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18.184.980,00</w:t>
      </w:r>
    </w:p>
    <w:p w:rsidR="001F55F6" w:rsidRPr="00B84A8C" w:rsidRDefault="00943CF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B7489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B7489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4897">
        <w:trPr>
          <w:trHeight w:val="40"/>
        </w:trPr>
        <w:tc>
          <w:tcPr>
            <w:tcW w:w="15397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B7489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Zanatski-građevinski i konzervatorsko-restauratorski radovi glavnog objekta  sa dvorišnim krilom i krova  manjeg dvorišnog objekta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biblioteke-I faza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23-3/2023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23-3/4-2024, 05.04.2024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24.887.904,00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7489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F02-0013034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10.04.2024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10.05.2024 12:00:00</w:t>
                  </w: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B7489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prezime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Milan Bašić                      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Slobodanka Babić 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Katarina Maksimov              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Đorđe Srbulović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7489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7489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7489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Zanatski-građevinski i konzervatorsko-restauratorski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radovi glavnog objekta  sa dvorišnim krilom i krova  manjeg dvorišnog objekta  biblioteke-I faza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89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rPr>
          <w:trHeight w:val="56"/>
        </w:trPr>
        <w:tc>
          <w:tcPr>
            <w:tcW w:w="15397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4897" w:rsidRDefault="00943CF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74897" w:rsidRDefault="00B7489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B7489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7489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10.05.2024 12:00:00</w:t>
                  </w:r>
                </w:p>
              </w:tc>
            </w:tr>
            <w:tr w:rsidR="00B7489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10.05.2024 12:08:44</w:t>
                  </w:r>
                </w:p>
              </w:tc>
            </w:tr>
            <w:tr w:rsidR="00B7489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B7489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89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5"/>
                          <w:gridCol w:w="2219"/>
                          <w:gridCol w:w="1399"/>
                          <w:gridCol w:w="2838"/>
                        </w:tblGrid>
                        <w:tr w:rsidR="00B7489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VELJKA DUGOŠEVIĆA, 29 B, 11000, Beograd (Zvezdara), Srbija;ORNAMENT-INVESTINŽENJERING DOO BEOGRAD, REBEKE VEST, 102, 11050, Beograd (Zvezdara), Srbija;VORTEX UNIVERSAL 021 DOO, KORNELIJA STANKOVIĆA, 9,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.5.2024. 08:53:09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NPN DOO NOVI SAD, Živojina Ćuluma 69,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10.5.2024. 11:27:29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rPr>
          <w:trHeight w:val="62"/>
        </w:trPr>
        <w:tc>
          <w:tcPr>
            <w:tcW w:w="15397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4897" w:rsidRDefault="00943CF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74897" w:rsidRDefault="00B7489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B7489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7489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7489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00"/>
                    <w:gridCol w:w="3653"/>
                  </w:tblGrid>
                  <w:tr w:rsidR="00B7489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7"/>
                          <w:gridCol w:w="1133"/>
                          <w:gridCol w:w="1133"/>
                          <w:gridCol w:w="1077"/>
                          <w:gridCol w:w="1099"/>
                          <w:gridCol w:w="1209"/>
                          <w:gridCol w:w="1209"/>
                          <w:gridCol w:w="1107"/>
                          <w:gridCol w:w="1089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B748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[radnih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BEOGRAD;ORNAMENT-INVESTINŽENJERING DOO BEOGRAD;VORTEX UNIVERSAL 021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19855840.00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23827008.00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zakonom predviđenom roku do 45 dana, traži se avans 10%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15154150.00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18184980.00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u visini 30%, preostali deo po ispostavljenim situacijama, u zakonom predviđenom roku do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rPr>
          <w:trHeight w:val="50"/>
        </w:trPr>
        <w:tc>
          <w:tcPr>
            <w:tcW w:w="15392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7489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7489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98"/>
                    <w:gridCol w:w="3655"/>
                  </w:tblGrid>
                  <w:tr w:rsidR="00B7489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8"/>
                          <w:gridCol w:w="1133"/>
                          <w:gridCol w:w="1133"/>
                          <w:gridCol w:w="1076"/>
                          <w:gridCol w:w="1098"/>
                          <w:gridCol w:w="1209"/>
                          <w:gridCol w:w="1209"/>
                          <w:gridCol w:w="1107"/>
                          <w:gridCol w:w="1088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B748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[radnih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NIKOVIĆ COMPANY DOO BEOGRAD;ORNAMENT-INVESTINŽENJERING DOO BEOGRAD;VORTEX UNIVERSAL 021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19855840.00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23827008.00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zakonom predviđenom roku do 45 dana, traži se avans 10%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15154150.00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18184980.00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u visini 30%, preostali deo po ispostavljenim situacijama, u zakonom predviđenom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roku do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rPr>
          <w:trHeight w:val="48"/>
        </w:trPr>
        <w:tc>
          <w:tcPr>
            <w:tcW w:w="15392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B7489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897" w:rsidRDefault="00943C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7489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B7489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5"/>
                          <w:gridCol w:w="2811"/>
                          <w:gridCol w:w="2809"/>
                          <w:gridCol w:w="2144"/>
                          <w:gridCol w:w="2144"/>
                          <w:gridCol w:w="896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NIKOVIĆ COMPANY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BEOGRAD;ORNAMENT-INVESTINŽENJERING DOO BEOGRAD;VORTEX UNIVERSAL 021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19.855.840,00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23.827.008,00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15.154.150,00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18.184.980,00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rPr>
          <w:trHeight w:val="14"/>
        </w:trPr>
        <w:tc>
          <w:tcPr>
            <w:tcW w:w="15392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B7489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7489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7489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B748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489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B748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89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89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6"/>
                          <w:gridCol w:w="1614"/>
                          <w:gridCol w:w="7300"/>
                          <w:gridCol w:w="1895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15.154.150,00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NIKOVIĆ COMPANY DOO BEOGRAD;ORNAMENT-INVESTINŽENJERING DOO BEOGRAD;VORTEX UNIVERSAL 021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19.855.840,00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89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89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B7489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897" w:rsidRDefault="00943C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konstatuje da je u stručnoj oceni pregledala sve prispele ponude  i da je ponuđaču najpovoljnije ponude koja je prihvativa  u ispravna uputila zahtev za dostavu dokaza za kvantitativni izbor  ponuača. Ponuđač NPN DOO NOVI SAD,  Đivojina Ćuluma  69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 21000, Novi Sad  dostavi je u roku sve trađene dokaze koji je komisija razmatrala i vršila proveru ispravnosti i prihvatljivosti. Komisija konstatuje da je ponuđač NPN DOO NOVI SAD,  dostavio sve traženedokumente konkursnom dokumentacijom kao i dokaze za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iste i da ispravni i prihvatljivi. Komisija predlaže direktoru da ugovor dodeli ponuđaču  NPN DOO NOVI SAD,  Đivojina Ćuluma  69, 21000, Novi Sad </w:t>
                              </w:r>
                            </w:p>
                          </w:tc>
                        </w:tr>
                      </w:tbl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89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897" w:rsidRDefault="00B748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897" w:rsidRDefault="00B748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897">
        <w:trPr>
          <w:trHeight w:val="523"/>
        </w:trPr>
        <w:tc>
          <w:tcPr>
            <w:tcW w:w="15392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897" w:rsidRDefault="00B748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4897" w:rsidRDefault="00B7489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748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943CF0" w:rsidP="008C5725">
      <w:pPr>
        <w:rPr>
          <w:rFonts w:ascii="Calibri" w:eastAsia="Calibri" w:hAnsi="Calibri" w:cs="Calibri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>Komisija konstatuje da je u stručnoj oceni pregledala sve prispele ponude  i da je ponuđaču najpovoljnije ponude koja je prihvativa  u ispravna uputila zahtev za dostavu dokaza za kvantitativni izbor  ponuača. Ponuđač NPN DOO NOVI SAD,  Đivojina Ćuluma  69</w:t>
      </w:r>
      <w:r w:rsidRPr="00A37023">
        <w:rPr>
          <w:rFonts w:ascii="Calibri" w:eastAsia="Calibri" w:hAnsi="Calibri" w:cs="Calibri"/>
          <w:sz w:val="20"/>
          <w:szCs w:val="20"/>
        </w:rPr>
        <w:t>, 21000, Novi Sad  dostavi je u roku sve trađene dokaze koji je komisija razmatrala i vršila proveru ispravnosti i prihvatljivosti. Komisija konstatuje da je ponuđač NPN DOO NOVI SAD,  dostavio sve traženedokumente konkursnom dokumentacijom kao i dokaze za</w:t>
      </w:r>
      <w:r w:rsidRPr="00A37023">
        <w:rPr>
          <w:rFonts w:ascii="Calibri" w:eastAsia="Calibri" w:hAnsi="Calibri" w:cs="Calibri"/>
          <w:sz w:val="20"/>
          <w:szCs w:val="20"/>
        </w:rPr>
        <w:t xml:space="preserve"> iste i da ispravni i prihvatljivi. Komisija predlaže direktoru da ugovor dodeli ponuđaču  NPN DOO NOVI SAD,  Đivojina Ćuluma  69, 21000, Novi Sad 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:rsidR="00B74897" w:rsidTr="006E13B1">
        <w:tc>
          <w:tcPr>
            <w:tcW w:w="10342" w:type="dxa"/>
          </w:tcPr>
          <w:p w:rsidR="006E13B1" w:rsidRPr="00F61EC9" w:rsidRDefault="00943CF0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RDefault="00943CF0" w:rsidP="006E13B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Protiv ove odluke, ponuđač može da podnese zahtev za zaštitu prava u roku od </w:t>
            </w:r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deset dana od dana objavljivanja na Portalu javnih nabavki u skladu sa odredbama Zakona o javnim nabavkama („Službeni glasnik“, broj 91/19 i 92/23 )</w:t>
            </w: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4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F0" w:rsidRDefault="00943CF0" w:rsidP="00B74897">
      <w:pPr>
        <w:spacing w:before="0" w:after="0"/>
      </w:pPr>
      <w:r>
        <w:separator/>
      </w:r>
    </w:p>
  </w:endnote>
  <w:endnote w:type="continuationSeparator" w:id="0">
    <w:p w:rsidR="00943CF0" w:rsidRDefault="00943CF0" w:rsidP="00B748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7489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7489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943CF0">
      <w:rPr>
        <w:caps/>
        <w:sz w:val="12"/>
        <w:szCs w:val="12"/>
        <w:lang w:val="hr-HR"/>
      </w:rPr>
      <w:tab/>
    </w:r>
    <w:r w:rsidR="00943CF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943CF0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F7F0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F0" w:rsidRDefault="00943CF0" w:rsidP="00B74897">
      <w:pPr>
        <w:spacing w:before="0" w:after="0"/>
      </w:pPr>
      <w:r>
        <w:separator/>
      </w:r>
    </w:p>
  </w:footnote>
  <w:footnote w:type="continuationSeparator" w:id="0">
    <w:p w:rsidR="00943CF0" w:rsidRDefault="00943CF0" w:rsidP="00B7489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97" w:rsidRDefault="00B748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F7F02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CF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74897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74897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pc</cp:lastModifiedBy>
  <cp:revision>2</cp:revision>
  <dcterms:created xsi:type="dcterms:W3CDTF">2024-06-10T12:10:00Z</dcterms:created>
  <dcterms:modified xsi:type="dcterms:W3CDTF">2024-06-10T12:10:00Z</dcterms:modified>
</cp:coreProperties>
</file>